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37DC" w14:textId="77777777" w:rsidR="00A4710C" w:rsidRPr="00A4710C" w:rsidRDefault="00A4710C" w:rsidP="00A4710C">
      <w:pPr>
        <w:jc w:val="center"/>
        <w:rPr>
          <w:rFonts w:ascii="Calibri" w:hAnsi="Calibri" w:cs="Monotype Corsiva"/>
          <w:sz w:val="40"/>
          <w:szCs w:val="36"/>
        </w:rPr>
      </w:pPr>
      <w:r w:rsidRPr="00A4710C">
        <w:rPr>
          <w:rFonts w:ascii="Calibri" w:hAnsi="Calibri" w:cs="Monotype Corsiva"/>
          <w:sz w:val="40"/>
          <w:szCs w:val="36"/>
        </w:rPr>
        <w:t>Because you have shared in our lives</w:t>
      </w:r>
    </w:p>
    <w:p w14:paraId="12C8D06F" w14:textId="77777777" w:rsidR="00A563BD" w:rsidRPr="00A4710C" w:rsidRDefault="00A4710C" w:rsidP="00A4710C">
      <w:pPr>
        <w:jc w:val="center"/>
        <w:rPr>
          <w:rFonts w:ascii="Calibri" w:hAnsi="Calibri" w:cs="Monotype Corsiva"/>
          <w:sz w:val="40"/>
          <w:szCs w:val="36"/>
        </w:rPr>
      </w:pPr>
      <w:r w:rsidRPr="00A4710C">
        <w:rPr>
          <w:rFonts w:ascii="Calibri" w:hAnsi="Calibri" w:cs="Monotype Corsiva"/>
          <w:sz w:val="40"/>
          <w:szCs w:val="36"/>
        </w:rPr>
        <w:t>through kinship, friendship and love</w:t>
      </w:r>
    </w:p>
    <w:sectPr w:rsidR="00A563BD" w:rsidRPr="00A471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560D8C"/>
    <w:rsid w:val="00637E10"/>
    <w:rsid w:val="00940D6C"/>
    <w:rsid w:val="00A4710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08DA0"/>
  <w15:chartTrackingRefBased/>
  <w15:docId w15:val="{2E40D47B-80DD-4B9F-A19B-63DEC5C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2021-02-18T09:28:00Z</dcterms:created>
  <dcterms:modified xsi:type="dcterms:W3CDTF">2021-02-18T09:28:00Z</dcterms:modified>
</cp:coreProperties>
</file>