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4CE67" w14:textId="77777777" w:rsidR="0005209C" w:rsidRPr="0005209C" w:rsidRDefault="0005209C" w:rsidP="0005209C">
      <w:pPr>
        <w:jc w:val="center"/>
        <w:rPr>
          <w:rFonts w:ascii="Calibri" w:hAnsi="Calibri" w:cs="Monotype Corsiva"/>
          <w:sz w:val="40"/>
          <w:szCs w:val="36"/>
        </w:rPr>
      </w:pPr>
      <w:r w:rsidRPr="0005209C">
        <w:rPr>
          <w:rFonts w:ascii="Calibri" w:hAnsi="Calibri" w:cs="Monotype Corsiva"/>
          <w:sz w:val="40"/>
          <w:szCs w:val="36"/>
        </w:rPr>
        <w:t>“Out of the three gifts of Faith, Hope and Love,</w:t>
      </w:r>
    </w:p>
    <w:p w14:paraId="121F24CE" w14:textId="77777777" w:rsidR="00A563BD" w:rsidRPr="0005209C" w:rsidRDefault="0005209C" w:rsidP="0005209C">
      <w:pPr>
        <w:jc w:val="center"/>
        <w:rPr>
          <w:rFonts w:ascii="Calibri" w:hAnsi="Calibri" w:cs="Monotype Corsiva"/>
          <w:sz w:val="40"/>
          <w:szCs w:val="36"/>
        </w:rPr>
      </w:pPr>
      <w:r w:rsidRPr="0005209C">
        <w:rPr>
          <w:rFonts w:ascii="Calibri" w:hAnsi="Calibri" w:cs="Monotype Corsiva"/>
          <w:sz w:val="40"/>
          <w:szCs w:val="36"/>
        </w:rPr>
        <w:t>the greatest of all is Love.”</w:t>
      </w:r>
    </w:p>
    <w:sectPr w:rsidR="00A563BD" w:rsidRPr="000520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5209C"/>
    <w:rsid w:val="000D14BE"/>
    <w:rsid w:val="00637E10"/>
    <w:rsid w:val="007D3DFA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34D7A"/>
  <w15:chartTrackingRefBased/>
  <w15:docId w15:val="{5B4D81B0-7F67-423B-A56E-960F6020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2021-02-18T07:33:00Z</dcterms:created>
  <dcterms:modified xsi:type="dcterms:W3CDTF">2021-02-18T07:33:00Z</dcterms:modified>
</cp:coreProperties>
</file>