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F222" w14:textId="77777777" w:rsidR="0092124B" w:rsidRPr="0092124B" w:rsidRDefault="0092124B" w:rsidP="0092124B">
      <w:pPr>
        <w:ind w:left="-1440"/>
        <w:jc w:val="center"/>
        <w:rPr>
          <w:rFonts w:ascii="Calibri" w:hAnsi="Calibri" w:cs="Monotype Corsiva"/>
          <w:sz w:val="40"/>
          <w:szCs w:val="36"/>
        </w:rPr>
      </w:pPr>
      <w:r w:rsidRPr="0092124B">
        <w:rPr>
          <w:rFonts w:ascii="Calibri" w:hAnsi="Calibri" w:cs="Monotype Corsiva"/>
          <w:sz w:val="40"/>
          <w:szCs w:val="36"/>
        </w:rPr>
        <w:t>“Life is not measured by the number of breaths we take,</w:t>
      </w:r>
    </w:p>
    <w:p w14:paraId="16C4A7D2" w14:textId="77777777" w:rsidR="00A563BD" w:rsidRPr="0092124B" w:rsidRDefault="0092124B" w:rsidP="0092124B">
      <w:pPr>
        <w:ind w:left="-1440"/>
        <w:jc w:val="center"/>
        <w:rPr>
          <w:rFonts w:ascii="Calibri" w:hAnsi="Calibri" w:cs="Monotype Corsiva"/>
          <w:sz w:val="40"/>
          <w:szCs w:val="36"/>
        </w:rPr>
      </w:pPr>
      <w:r w:rsidRPr="0092124B">
        <w:rPr>
          <w:rFonts w:ascii="Calibri" w:hAnsi="Calibri" w:cs="Monotype Corsiva"/>
          <w:sz w:val="40"/>
          <w:szCs w:val="36"/>
        </w:rPr>
        <w:t>but by moments that take our breath away.”</w:t>
      </w:r>
    </w:p>
    <w:sectPr w:rsidR="00A563BD" w:rsidRPr="0092124B" w:rsidSect="0092124B">
      <w:pgSz w:w="12240" w:h="15840"/>
      <w:pgMar w:top="1440" w:right="3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5140F8"/>
    <w:rsid w:val="00637E10"/>
    <w:rsid w:val="0092124B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18924"/>
  <w15:chartTrackingRefBased/>
  <w15:docId w15:val="{4581C369-88B7-4A8C-85EC-72CA7BA3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2021-02-18T09:18:00Z</dcterms:created>
  <dcterms:modified xsi:type="dcterms:W3CDTF">2021-02-18T09:18:00Z</dcterms:modified>
</cp:coreProperties>
</file>